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Power quality in power systems, electrical machines, and power-electronic drives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Fuchs; Ewald F./ Masoum; Mohammad A.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xviii-1263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1245-1263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9780128178577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power system/ électronique de puissance/ machine électrique/ power electronic/ power quality/ electrical machine/ système d'alimentation/ </w:t>
            </w:r>
          </w:p>
        </w:tc>
      </w:tr>
    </w:tbl>
    <w:p>
      <w:pPr>
        <w:pStyle w:val="Heading3"/>
      </w:pPr>
      <w:r>
        <w:t>Résumé :</w:t>
      </w:r>
    </w:p>
    <w:p>
      <w:r>
        <w:t>Power Quality in Power Systems, Electrical Machines, and Power-Electronic Drives uses current research and engineering practices, guidelines, standards, and regulations for engineering professionals and students interested in solving power quality problems in a cost effective, reliable, and safe manner within the context of renewable energy systems.</w:t>
        <w:br/>
        <w:br/>
        <w:br/>
        <w:br/>
        <w:t>The book contains chapters that address power quality across diverse facets of electric energy engineering, including AC and DC transmission and distribution lines; end-user applications such as electric machines, transformers, inductors, capacitors, wind power, and photovoltaic power plants; and variable-speed, variable-torque power-electronic drives. The book covers nonsinusoidal waveshapes, voltage disturbances, harmonic losses, aging and lifetime reductions, single-time events such as voltage dips, and the effects of variable-speed drives controlled by PWM converters.</w:t>
        <w:br/>
        <w:br/>
        <w:br/>
        <w:br/>
        <w:t>The book also reviews a corpus of techniques to mitigate power-quality problems, such as the optimal design of renewable energy storage devices (including lithium-ion batteries and fuel cells for automobiles serving as energy storage), and the optimal design of nonlinear loads for simultaneous efficiency and power quality.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14/09/2026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