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Electrochemical membrane technology for water and wastewater treatment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Autres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Wang, Zhiwei/ Choo, Kwang-Ho/ Tan, Chuyang Y./ Waite, T David/ </w:t>
            </w:r>
          </w:p>
        </w:tc>
      </w:tr>
      <w:tr>
        <w:trPr>
          <w:trHeight w:val="567"/>
        </w:trPr>
        <w:tc>
          <w:tcPr>
            <w:tcW w:type="dxa" w:w="3000"/>
          </w:tcPr>
          <w:p>
            <w:r>
              <w:t>Adresse bib.</w:t>
            </w:r>
          </w:p>
        </w:tc>
        <w:tc>
          <w:tcPr>
            <w:tcW w:type="dxa" w:w="7000"/>
          </w:tcPr>
          <w:p>
            <w:r>
              <w:t xml:space="preserve">Elsevier/ </w:t>
            </w:r>
          </w:p>
        </w:tc>
      </w:tr>
      <w:tr>
        <w:trPr>
          <w:trHeight w:val="567"/>
        </w:trPr>
        <w:tc>
          <w:tcPr>
            <w:tcW w:type="dxa" w:w="3000"/>
          </w:tcPr>
          <w:p>
            <w:r>
              <w:t>Nombre de Pages</w:t>
            </w:r>
          </w:p>
        </w:tc>
        <w:tc>
          <w:tcPr>
            <w:tcW w:type="dxa" w:w="7000"/>
          </w:tcPr>
          <w:p>
            <w:r>
              <w:t>484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Numéro d'Identification</w:t>
            </w:r>
          </w:p>
        </w:tc>
        <w:tc>
          <w:tcPr>
            <w:tcW w:type="dxa" w:w="7000"/>
          </w:tcPr>
          <w:p>
            <w:r>
              <w:t>9780323859875</w:t>
            </w:r>
          </w:p>
        </w:tc>
      </w:tr>
      <w:tr>
        <w:trPr>
          <w:trHeight w:val="567"/>
        </w:trPr>
        <w:tc>
          <w:tcPr>
            <w:tcW w:type="dxa" w:w="3000"/>
          </w:tcPr>
          <w:p>
            <w:r>
              <w:t>Thème</w:t>
            </w:r>
          </w:p>
        </w:tc>
        <w:tc>
          <w:tcPr>
            <w:tcW w:type="dxa" w:w="7000"/>
          </w:tcPr>
          <w:p>
            <w:r>
              <w:t>Electrochimie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électrochimie/ wastewater treatment/ traitement de l'eau usée/ </w:t>
            </w:r>
          </w:p>
        </w:tc>
      </w:tr>
    </w:tbl>
    <w:p>
      <w:pPr>
        <w:pStyle w:val="Heading3"/>
      </w:pPr>
      <w:r>
        <w:t>Résumé :</w:t>
      </w:r>
    </w:p>
    <w:p>
      <w:r>
        <w:t>Electrochemical membrane technology has drawn extensive attention worldwide during the past decade in water and wastewater treatment. Coupling electrochemical process with membrane technology not only enables a higher removal or decomposition of pollutants in waters, but also ensures a more effective control of membrane fouling as well as a more highly selective separation process. The recent development of electrochemical membrane technology has also extended its applications in desalination, energy harvest, and resource recovery from seawater and wastewaters. Electrochemical Membrane Technology for Water and Wastewater Treatment consolidates state-of-the-art research developments in electrochemical membrane technology in water reclamation and sustainability in terms of fundamental theories, membrane and electrode materials, reactor designs, fouling control mechanisms and applications.</w:t>
        <w:br/>
        <w:br/>
        <w:br/>
        <w:br/>
        <w:t>Electrochemical Membrane Technology for Water and Wastewater Treatment</w:t>
        <w:br/>
        <w:br/>
        <w:br/>
        <w:br/>
        <w:t>also introduces fundamental theories and applications of electrochemical membrane technology. The knowledge gaps and future research perspectives in electrochemical membrane technology are also addressed. This book is an excellent resource for the understanding of fundamental theories, latest developments and future prospects in electrochemical membrane technology, which can benefit a broad audience of researchers and engineers working in water purification, membrane technology and electrochemical process.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29/10/2026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